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DF" w:rsidRPr="008A19DF" w:rsidRDefault="008A19DF" w:rsidP="008A19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36"/>
        </w:rPr>
      </w:pPr>
      <w:r w:rsidRPr="008A19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2BD325" wp14:editId="1D043322">
            <wp:simplePos x="0" y="0"/>
            <wp:positionH relativeFrom="margin">
              <wp:posOffset>3619500</wp:posOffset>
            </wp:positionH>
            <wp:positionV relativeFrom="margin">
              <wp:posOffset>-502920</wp:posOffset>
            </wp:positionV>
            <wp:extent cx="1136015" cy="751840"/>
            <wp:effectExtent l="0" t="0" r="698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9DF" w:rsidRPr="008A19DF" w:rsidRDefault="008A19DF" w:rsidP="008A19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36"/>
        </w:rPr>
      </w:pPr>
    </w:p>
    <w:p w:rsidR="008A19DF" w:rsidRPr="008A19DF" w:rsidRDefault="008A19DF" w:rsidP="008A19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Arial" w:hAnsi="Calibri" w:cs="Times New Roman"/>
          <w:color w:val="000000"/>
          <w:sz w:val="18"/>
          <w:szCs w:val="20"/>
        </w:rPr>
      </w:pPr>
      <w:r w:rsidRPr="008A19DF">
        <w:rPr>
          <w:rFonts w:ascii="Calibri" w:eastAsia="Arial" w:hAnsi="Calibri" w:cs="Times New Roman"/>
          <w:color w:val="000000"/>
          <w:sz w:val="18"/>
          <w:szCs w:val="20"/>
        </w:rPr>
        <w:t>Ministry of Health, Community Development, Gender, Elderly and Children</w:t>
      </w:r>
    </w:p>
    <w:p w:rsidR="008A19DF" w:rsidRDefault="008A19DF" w:rsidP="008A19DF">
      <w:pPr>
        <w:pStyle w:val="Header"/>
        <w:jc w:val="center"/>
        <w:rPr>
          <w:rFonts w:eastAsia="Times New Roman" w:cs="Times New Roman"/>
          <w:b/>
          <w:bCs/>
          <w:color w:val="000000"/>
          <w:szCs w:val="36"/>
        </w:rPr>
      </w:pPr>
    </w:p>
    <w:p w:rsidR="008A19DF" w:rsidRPr="008F742B" w:rsidRDefault="008A19DF" w:rsidP="008A19DF">
      <w:pPr>
        <w:pStyle w:val="Header"/>
        <w:jc w:val="center"/>
        <w:rPr>
          <w:rFonts w:eastAsia="Times New Roman" w:cs="Times New Roman"/>
          <w:b/>
          <w:bCs/>
          <w:color w:val="000000"/>
          <w:szCs w:val="36"/>
        </w:rPr>
      </w:pPr>
      <w:r w:rsidRPr="008F742B">
        <w:rPr>
          <w:rFonts w:eastAsia="Times New Roman" w:cs="Times New Roman"/>
          <w:b/>
          <w:bCs/>
          <w:color w:val="000000"/>
          <w:szCs w:val="36"/>
        </w:rPr>
        <w:t>Peer-to-Peer Observation Form</w:t>
      </w:r>
    </w:p>
    <w:p w:rsidR="008A19DF" w:rsidRDefault="008A19DF">
      <w:pPr>
        <w:rPr>
          <w:rFonts w:eastAsia="Arial"/>
          <w:color w:val="000000"/>
          <w:sz w:val="18"/>
          <w:szCs w:val="20"/>
        </w:rPr>
      </w:pPr>
    </w:p>
    <w:tbl>
      <w:tblPr>
        <w:tblpPr w:leftFromText="180" w:rightFromText="180" w:vertAnchor="page" w:horzAnchor="margin" w:tblpY="3265"/>
        <w:tblW w:w="5000" w:type="pct"/>
        <w:tblLook w:val="04A0" w:firstRow="1" w:lastRow="0" w:firstColumn="1" w:lastColumn="0" w:noHBand="0" w:noVBand="1"/>
      </w:tblPr>
      <w:tblGrid>
        <w:gridCol w:w="6040"/>
        <w:gridCol w:w="360"/>
        <w:gridCol w:w="6540"/>
      </w:tblGrid>
      <w:tr w:rsidR="00F81162" w:rsidRPr="008F742B" w:rsidTr="00F81162">
        <w:trPr>
          <w:trHeight w:val="403"/>
        </w:trPr>
        <w:tc>
          <w:tcPr>
            <w:tcW w:w="233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pStyle w:val="Quote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1162" w:rsidRPr="008F742B" w:rsidTr="00F81162">
        <w:trPr>
          <w:trHeight w:val="171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Observer Name</w:t>
            </w:r>
          </w:p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8F742B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Performing Observation</w:t>
            </w: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Assessment Observed</w:t>
            </w:r>
          </w:p>
        </w:tc>
      </w:tr>
      <w:tr w:rsidR="00F81162" w:rsidRPr="008F742B" w:rsidTr="00F81162">
        <w:trPr>
          <w:trHeight w:val="459"/>
        </w:trPr>
        <w:tc>
          <w:tcPr>
            <w:tcW w:w="2334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1162" w:rsidRPr="008F742B" w:rsidRDefault="00F81162" w:rsidP="00F811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1162" w:rsidRPr="008F742B" w:rsidTr="00F81162">
        <w:trPr>
          <w:trHeight w:val="87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 xml:space="preserve">Evaluator Name </w:t>
            </w:r>
          </w:p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8F742B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Being Observed</w:t>
            </w: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162" w:rsidRPr="008F742B" w:rsidRDefault="00F81162" w:rsidP="00F811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F742B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Date of Observation/Assessment</w:t>
            </w:r>
          </w:p>
        </w:tc>
      </w:tr>
    </w:tbl>
    <w:p w:rsidR="008A19DF" w:rsidRDefault="008A19DF">
      <w:pPr>
        <w:rPr>
          <w:rFonts w:eastAsia="Arial"/>
          <w:color w:val="00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895"/>
        <w:gridCol w:w="3319"/>
        <w:gridCol w:w="3221"/>
      </w:tblGrid>
      <w:tr w:rsidR="008B7D77" w:rsidRPr="008F742B" w:rsidTr="00F06DBF">
        <w:tc>
          <w:tcPr>
            <w:tcW w:w="2515" w:type="dxa"/>
          </w:tcPr>
          <w:p w:rsidR="008B7D77" w:rsidRPr="008F742B" w:rsidRDefault="00C70C81">
            <w:pPr>
              <w:rPr>
                <w:b/>
              </w:rPr>
            </w:pPr>
            <w:bookmarkStart w:id="0" w:name="_GoBack"/>
            <w:bookmarkEnd w:id="0"/>
            <w:r w:rsidRPr="008F742B">
              <w:rPr>
                <w:b/>
              </w:rPr>
              <w:t>Knowledge/Skill Area</w:t>
            </w:r>
          </w:p>
        </w:tc>
        <w:tc>
          <w:tcPr>
            <w:tcW w:w="3895" w:type="dxa"/>
          </w:tcPr>
          <w:p w:rsidR="008B7D77" w:rsidRPr="008F742B" w:rsidRDefault="00C70C81">
            <w:pPr>
              <w:rPr>
                <w:b/>
              </w:rPr>
            </w:pPr>
            <w:r w:rsidRPr="008F742B">
              <w:rPr>
                <w:b/>
              </w:rPr>
              <w:t>Component</w:t>
            </w:r>
          </w:p>
        </w:tc>
        <w:tc>
          <w:tcPr>
            <w:tcW w:w="3319" w:type="dxa"/>
          </w:tcPr>
          <w:p w:rsidR="008B7D77" w:rsidRPr="008F742B" w:rsidRDefault="008B7D77">
            <w:pPr>
              <w:rPr>
                <w:b/>
              </w:rPr>
            </w:pPr>
            <w:r w:rsidRPr="008F742B">
              <w:rPr>
                <w:b/>
              </w:rPr>
              <w:t>Observations</w:t>
            </w:r>
          </w:p>
        </w:tc>
        <w:tc>
          <w:tcPr>
            <w:tcW w:w="3221" w:type="dxa"/>
          </w:tcPr>
          <w:p w:rsidR="008B7D77" w:rsidRPr="008F742B" w:rsidRDefault="008B7D77">
            <w:pPr>
              <w:rPr>
                <w:b/>
              </w:rPr>
            </w:pPr>
            <w:r w:rsidRPr="008F742B">
              <w:rPr>
                <w:b/>
              </w:rPr>
              <w:t>Comments</w:t>
            </w:r>
          </w:p>
        </w:tc>
      </w:tr>
      <w:tr w:rsidR="008B7D77" w:rsidRPr="008F742B" w:rsidTr="00F06DBF">
        <w:tc>
          <w:tcPr>
            <w:tcW w:w="2515" w:type="dxa"/>
            <w:vMerge w:val="restart"/>
          </w:tcPr>
          <w:p w:rsidR="008B7D77" w:rsidRPr="008F742B" w:rsidRDefault="00C70C81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Competency Assessment</w:t>
            </w:r>
          </w:p>
        </w:tc>
        <w:tc>
          <w:tcPr>
            <w:tcW w:w="3895" w:type="dxa"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Introduction</w:t>
            </w:r>
          </w:p>
          <w:p w:rsidR="00732C11" w:rsidRPr="008F742B" w:rsidRDefault="00B9491E" w:rsidP="00732C1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Evaluator and topic/purpose introduced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vMerge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8B7D77" w:rsidRPr="008F742B" w:rsidRDefault="0075660A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 xml:space="preserve">Direct Observation </w:t>
            </w:r>
            <w:r w:rsidR="00C70C81" w:rsidRPr="008F742B">
              <w:rPr>
                <w:b/>
                <w:sz w:val="20"/>
                <w:szCs w:val="20"/>
              </w:rPr>
              <w:t>Checklist</w:t>
            </w:r>
          </w:p>
          <w:p w:rsidR="00F06DBF" w:rsidRPr="008F742B" w:rsidRDefault="005E6865" w:rsidP="00F06DB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Appropriate checklist used, minimum assistance/guidance/interruption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vMerge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8B7D77" w:rsidRPr="008F742B" w:rsidRDefault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Feedback</w:t>
            </w:r>
          </w:p>
          <w:p w:rsidR="00F06DBF" w:rsidRPr="008F742B" w:rsidRDefault="008009A9" w:rsidP="00F06DBF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Summary, assessment conclusions</w:t>
            </w:r>
          </w:p>
        </w:tc>
        <w:tc>
          <w:tcPr>
            <w:tcW w:w="3319" w:type="dxa"/>
          </w:tcPr>
          <w:p w:rsidR="008B7D77" w:rsidRPr="008F742B" w:rsidRDefault="008B7D77"/>
        </w:tc>
        <w:tc>
          <w:tcPr>
            <w:tcW w:w="3221" w:type="dxa"/>
          </w:tcPr>
          <w:p w:rsidR="008B7D77" w:rsidRPr="008F742B" w:rsidRDefault="008B7D77"/>
        </w:tc>
      </w:tr>
      <w:tr w:rsidR="008B7D77" w:rsidRPr="008F742B" w:rsidTr="00F06DBF">
        <w:tc>
          <w:tcPr>
            <w:tcW w:w="2515" w:type="dxa"/>
            <w:shd w:val="clear" w:color="auto" w:fill="D9D9D9" w:themeFill="background1" w:themeFillShade="D9"/>
          </w:tcPr>
          <w:p w:rsidR="008B7D77" w:rsidRPr="008F742B" w:rsidRDefault="008B7D77" w:rsidP="0074262D">
            <w:pPr>
              <w:rPr>
                <w:sz w:val="20"/>
                <w:szCs w:val="20"/>
              </w:rPr>
            </w:pPr>
          </w:p>
        </w:tc>
        <w:tc>
          <w:tcPr>
            <w:tcW w:w="10435" w:type="dxa"/>
            <w:gridSpan w:val="3"/>
            <w:shd w:val="clear" w:color="auto" w:fill="D9D9D9" w:themeFill="background1" w:themeFillShade="D9"/>
          </w:tcPr>
          <w:p w:rsidR="008B7D77" w:rsidRPr="008F742B" w:rsidRDefault="008B7D77" w:rsidP="0074262D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8B7D77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Structure &amp; Format</w:t>
            </w:r>
          </w:p>
        </w:tc>
        <w:tc>
          <w:tcPr>
            <w:tcW w:w="3895" w:type="dxa"/>
          </w:tcPr>
          <w:p w:rsidR="008B7D77" w:rsidRPr="008F742B" w:rsidRDefault="008B7D77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Overall Organization</w:t>
            </w:r>
          </w:p>
          <w:p w:rsidR="00F06DBF" w:rsidRPr="008F742B" w:rsidRDefault="005D6A56" w:rsidP="00F06DBF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Preparedness, use of time, focus on objectives/task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8B7D77" w:rsidP="008B7D7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Knowledge</w:t>
            </w:r>
            <w:r w:rsidR="00C70C81" w:rsidRPr="008F742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</w:tcPr>
          <w:p w:rsidR="008B7D77" w:rsidRPr="008F742B" w:rsidRDefault="008B7D77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Technical Competency</w:t>
            </w:r>
          </w:p>
          <w:p w:rsidR="00F06DBF" w:rsidRPr="008F742B" w:rsidRDefault="00B9491E" w:rsidP="005D6A56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Subject matter knowledge/command on subject/topic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C70C81" w:rsidRPr="008F742B" w:rsidTr="00F06DBF">
        <w:trPr>
          <w:trHeight w:val="377"/>
        </w:trPr>
        <w:tc>
          <w:tcPr>
            <w:tcW w:w="2515" w:type="dxa"/>
            <w:vMerge w:val="restart"/>
          </w:tcPr>
          <w:p w:rsidR="00C70C81" w:rsidRPr="008F742B" w:rsidRDefault="00C70C81" w:rsidP="00C70C8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 xml:space="preserve">Verbal and </w:t>
            </w:r>
          </w:p>
          <w:p w:rsidR="00C70C81" w:rsidRPr="008F742B" w:rsidRDefault="00C70C81" w:rsidP="00C70C81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Non-Verbal Communication</w:t>
            </w:r>
          </w:p>
        </w:tc>
        <w:tc>
          <w:tcPr>
            <w:tcW w:w="3895" w:type="dxa"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Delivery</w:t>
            </w:r>
          </w:p>
          <w:p w:rsidR="00F06DBF" w:rsidRPr="008F742B" w:rsidRDefault="00FB0AEB" w:rsidP="00F06DBF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>Clear language, speech rate</w:t>
            </w:r>
            <w:r w:rsidR="005D6A56" w:rsidRPr="008F742B">
              <w:rPr>
                <w:sz w:val="18"/>
                <w:szCs w:val="18"/>
              </w:rPr>
              <w:t>, tone</w:t>
            </w:r>
          </w:p>
        </w:tc>
        <w:tc>
          <w:tcPr>
            <w:tcW w:w="3319" w:type="dxa"/>
          </w:tcPr>
          <w:p w:rsidR="00C70C81" w:rsidRPr="008F742B" w:rsidRDefault="00C70C81" w:rsidP="008B7D77"/>
        </w:tc>
        <w:tc>
          <w:tcPr>
            <w:tcW w:w="3221" w:type="dxa"/>
          </w:tcPr>
          <w:p w:rsidR="00C70C81" w:rsidRPr="008F742B" w:rsidRDefault="00C70C81" w:rsidP="008B7D77"/>
        </w:tc>
      </w:tr>
      <w:tr w:rsidR="00C70C81" w:rsidRPr="008F742B" w:rsidTr="00F06DBF">
        <w:tc>
          <w:tcPr>
            <w:tcW w:w="2515" w:type="dxa"/>
            <w:vMerge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C70C81" w:rsidRPr="008F742B" w:rsidRDefault="00C70C81" w:rsidP="008B7D77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Body Language</w:t>
            </w:r>
          </w:p>
          <w:p w:rsidR="00F06DBF" w:rsidRPr="008F742B" w:rsidRDefault="00FB0AEB" w:rsidP="008009A9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lastRenderedPageBreak/>
              <w:t xml:space="preserve">Eye contact, </w:t>
            </w:r>
            <w:r w:rsidR="00F84149" w:rsidRPr="008F742B">
              <w:rPr>
                <w:sz w:val="18"/>
                <w:szCs w:val="18"/>
              </w:rPr>
              <w:t>use of space</w:t>
            </w:r>
            <w:r w:rsidRPr="008F742B">
              <w:rPr>
                <w:sz w:val="18"/>
                <w:szCs w:val="18"/>
              </w:rPr>
              <w:t>,</w:t>
            </w:r>
            <w:r w:rsidR="008009A9" w:rsidRPr="008F742B">
              <w:rPr>
                <w:sz w:val="18"/>
                <w:szCs w:val="18"/>
              </w:rPr>
              <w:t xml:space="preserve"> engaging,</w:t>
            </w:r>
            <w:r w:rsidRPr="008F742B">
              <w:rPr>
                <w:sz w:val="18"/>
                <w:szCs w:val="18"/>
              </w:rPr>
              <w:t xml:space="preserve"> non-threatening</w:t>
            </w:r>
          </w:p>
        </w:tc>
        <w:tc>
          <w:tcPr>
            <w:tcW w:w="3319" w:type="dxa"/>
          </w:tcPr>
          <w:p w:rsidR="00C70C81" w:rsidRPr="008F742B" w:rsidRDefault="00C70C81" w:rsidP="008B7D77"/>
        </w:tc>
        <w:tc>
          <w:tcPr>
            <w:tcW w:w="3221" w:type="dxa"/>
          </w:tcPr>
          <w:p w:rsidR="00C70C81" w:rsidRPr="008F742B" w:rsidRDefault="00C70C81" w:rsidP="008B7D77"/>
        </w:tc>
      </w:tr>
      <w:tr w:rsidR="00C70C81" w:rsidRPr="008F742B" w:rsidTr="00C70C81">
        <w:tc>
          <w:tcPr>
            <w:tcW w:w="12950" w:type="dxa"/>
            <w:gridSpan w:val="4"/>
            <w:shd w:val="clear" w:color="auto" w:fill="D9D9D9" w:themeFill="background1" w:themeFillShade="D9"/>
          </w:tcPr>
          <w:p w:rsidR="00C70C81" w:rsidRPr="008F742B" w:rsidRDefault="00C70C81" w:rsidP="008B7D77">
            <w:pPr>
              <w:rPr>
                <w:sz w:val="20"/>
                <w:szCs w:val="20"/>
              </w:rPr>
            </w:pPr>
          </w:p>
        </w:tc>
      </w:tr>
      <w:tr w:rsidR="008B7D77" w:rsidRPr="008F742B" w:rsidTr="00F06DBF">
        <w:tc>
          <w:tcPr>
            <w:tcW w:w="2515" w:type="dxa"/>
          </w:tcPr>
          <w:p w:rsidR="008B7D77" w:rsidRPr="008F742B" w:rsidRDefault="007D44EF" w:rsidP="00C70C8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Attitude</w:t>
            </w:r>
          </w:p>
        </w:tc>
        <w:tc>
          <w:tcPr>
            <w:tcW w:w="3895" w:type="dxa"/>
          </w:tcPr>
          <w:p w:rsidR="007D44EF" w:rsidRPr="008F742B" w:rsidRDefault="00BE1302" w:rsidP="007D44EF">
            <w:pPr>
              <w:rPr>
                <w:b/>
                <w:sz w:val="20"/>
                <w:szCs w:val="20"/>
              </w:rPr>
            </w:pPr>
            <w:r w:rsidRPr="008F742B">
              <w:rPr>
                <w:b/>
                <w:sz w:val="20"/>
                <w:szCs w:val="20"/>
              </w:rPr>
              <w:t>Professional Ethics</w:t>
            </w:r>
            <w:r w:rsidR="00851352" w:rsidRPr="008F742B">
              <w:rPr>
                <w:b/>
                <w:sz w:val="20"/>
                <w:szCs w:val="20"/>
              </w:rPr>
              <w:t xml:space="preserve"> </w:t>
            </w:r>
          </w:p>
          <w:p w:rsidR="007D44EF" w:rsidRPr="008F742B" w:rsidRDefault="00A218EE" w:rsidP="00A218E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F742B">
              <w:rPr>
                <w:sz w:val="18"/>
                <w:szCs w:val="18"/>
              </w:rPr>
              <w:t xml:space="preserve">Respectful, </w:t>
            </w:r>
            <w:r w:rsidR="00F06DBF" w:rsidRPr="008F742B">
              <w:rPr>
                <w:sz w:val="18"/>
                <w:szCs w:val="18"/>
              </w:rPr>
              <w:t>diplomatic</w:t>
            </w:r>
            <w:r w:rsidRPr="008F742B">
              <w:rPr>
                <w:sz w:val="18"/>
                <w:szCs w:val="18"/>
              </w:rPr>
              <w:t>, consistent</w:t>
            </w:r>
          </w:p>
        </w:tc>
        <w:tc>
          <w:tcPr>
            <w:tcW w:w="3319" w:type="dxa"/>
          </w:tcPr>
          <w:p w:rsidR="008B7D77" w:rsidRPr="008F742B" w:rsidRDefault="008B7D77" w:rsidP="008B7D77"/>
        </w:tc>
        <w:tc>
          <w:tcPr>
            <w:tcW w:w="3221" w:type="dxa"/>
          </w:tcPr>
          <w:p w:rsidR="008B7D77" w:rsidRPr="008F742B" w:rsidRDefault="008B7D77" w:rsidP="008B7D77"/>
        </w:tc>
      </w:tr>
    </w:tbl>
    <w:p w:rsidR="001F15D2" w:rsidRPr="008F742B" w:rsidRDefault="0075660A" w:rsidP="001F15D2">
      <w:pPr>
        <w:contextualSpacing/>
        <w:rPr>
          <w:b/>
        </w:rPr>
      </w:pPr>
      <w:r w:rsidRPr="008F742B">
        <w:rPr>
          <w:b/>
        </w:rPr>
        <w:t>Additional Comments:</w:t>
      </w:r>
    </w:p>
    <w:sectPr w:rsidR="001F15D2" w:rsidRPr="008F742B" w:rsidSect="00390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B8" w:rsidRDefault="00793DB8" w:rsidP="00390221">
      <w:pPr>
        <w:spacing w:after="0" w:line="240" w:lineRule="auto"/>
      </w:pPr>
      <w:r>
        <w:separator/>
      </w:r>
    </w:p>
  </w:endnote>
  <w:endnote w:type="continuationSeparator" w:id="0">
    <w:p w:rsidR="00793DB8" w:rsidRDefault="00793DB8" w:rsidP="003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B8" w:rsidRDefault="00793DB8" w:rsidP="00390221">
      <w:pPr>
        <w:spacing w:after="0" w:line="240" w:lineRule="auto"/>
      </w:pPr>
      <w:r>
        <w:separator/>
      </w:r>
    </w:p>
  </w:footnote>
  <w:footnote w:type="continuationSeparator" w:id="0">
    <w:p w:rsidR="00793DB8" w:rsidRDefault="00793DB8" w:rsidP="0039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27BB"/>
    <w:multiLevelType w:val="hybridMultilevel"/>
    <w:tmpl w:val="F2A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39C"/>
    <w:multiLevelType w:val="hybridMultilevel"/>
    <w:tmpl w:val="A5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6E6"/>
    <w:multiLevelType w:val="hybridMultilevel"/>
    <w:tmpl w:val="951C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781"/>
    <w:multiLevelType w:val="hybridMultilevel"/>
    <w:tmpl w:val="CA5C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13A3"/>
    <w:multiLevelType w:val="hybridMultilevel"/>
    <w:tmpl w:val="F4D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540"/>
    <w:multiLevelType w:val="hybridMultilevel"/>
    <w:tmpl w:val="220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EB"/>
    <w:multiLevelType w:val="hybridMultilevel"/>
    <w:tmpl w:val="69D0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E1AE9"/>
    <w:multiLevelType w:val="hybridMultilevel"/>
    <w:tmpl w:val="04B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19A6"/>
    <w:multiLevelType w:val="hybridMultilevel"/>
    <w:tmpl w:val="1A5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4BBB"/>
    <w:multiLevelType w:val="hybridMultilevel"/>
    <w:tmpl w:val="05F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E"/>
    <w:rsid w:val="001A581D"/>
    <w:rsid w:val="001F15D2"/>
    <w:rsid w:val="00390221"/>
    <w:rsid w:val="00392564"/>
    <w:rsid w:val="00463B85"/>
    <w:rsid w:val="005C0C74"/>
    <w:rsid w:val="005D6A56"/>
    <w:rsid w:val="005E6865"/>
    <w:rsid w:val="005E6BA0"/>
    <w:rsid w:val="00712061"/>
    <w:rsid w:val="00732C11"/>
    <w:rsid w:val="0074262D"/>
    <w:rsid w:val="0075660A"/>
    <w:rsid w:val="00793DB8"/>
    <w:rsid w:val="007D44EF"/>
    <w:rsid w:val="008009A9"/>
    <w:rsid w:val="00851352"/>
    <w:rsid w:val="008A19DF"/>
    <w:rsid w:val="008B7D77"/>
    <w:rsid w:val="008F742B"/>
    <w:rsid w:val="009608C7"/>
    <w:rsid w:val="009C2743"/>
    <w:rsid w:val="00A218EE"/>
    <w:rsid w:val="00A77B07"/>
    <w:rsid w:val="00A85B47"/>
    <w:rsid w:val="00B025A2"/>
    <w:rsid w:val="00B02843"/>
    <w:rsid w:val="00B9491E"/>
    <w:rsid w:val="00BE1302"/>
    <w:rsid w:val="00C70C81"/>
    <w:rsid w:val="00CD4232"/>
    <w:rsid w:val="00DE3190"/>
    <w:rsid w:val="00E654AE"/>
    <w:rsid w:val="00E71E65"/>
    <w:rsid w:val="00F06DBF"/>
    <w:rsid w:val="00F81162"/>
    <w:rsid w:val="00F83B25"/>
    <w:rsid w:val="00F84149"/>
    <w:rsid w:val="00FB0AEB"/>
    <w:rsid w:val="00FB6DBE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C5679-A546-4BDE-9EB9-FD530F1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21"/>
  </w:style>
  <w:style w:type="paragraph" w:styleId="Footer">
    <w:name w:val="footer"/>
    <w:basedOn w:val="Normal"/>
    <w:link w:val="Foot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21"/>
  </w:style>
  <w:style w:type="table" w:styleId="TableGrid">
    <w:name w:val="Table Grid"/>
    <w:basedOn w:val="TableNormal"/>
    <w:uiPriority w:val="39"/>
    <w:rsid w:val="009C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5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18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4C13-0E5E-4488-938C-039F046E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Meeks</dc:creator>
  <cp:keywords/>
  <dc:description/>
  <cp:lastModifiedBy>Kalou, Mireille B. (CDC/CGH/DGHT)</cp:lastModifiedBy>
  <cp:revision>29</cp:revision>
  <dcterms:created xsi:type="dcterms:W3CDTF">2017-04-28T11:00:00Z</dcterms:created>
  <dcterms:modified xsi:type="dcterms:W3CDTF">2017-05-01T18:51:00Z</dcterms:modified>
</cp:coreProperties>
</file>